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6B" w:rsidRDefault="00653185" w:rsidP="00653185">
      <w:pPr>
        <w:jc w:val="both"/>
        <w:rPr>
          <w:sz w:val="28"/>
          <w:szCs w:val="28"/>
        </w:rPr>
      </w:pPr>
      <w:r w:rsidRPr="00653185">
        <w:rPr>
          <w:sz w:val="28"/>
          <w:szCs w:val="28"/>
        </w:rPr>
        <w:t xml:space="preserve">Presso </w:t>
      </w:r>
      <w:r>
        <w:rPr>
          <w:sz w:val="28"/>
          <w:szCs w:val="28"/>
        </w:rPr>
        <w:t xml:space="preserve"> il Ministero della Salute di via Ribotta 5 a Roma, il 24 maggio 2016 si è svolto un convegno dal titolo “ rilevare il consumo alimentare per le politiche a tutela della salute”, convegno al quale è stata invitata la FNOMCeO</w:t>
      </w:r>
      <w:r w:rsidR="007E2977">
        <w:rPr>
          <w:sz w:val="28"/>
          <w:szCs w:val="28"/>
        </w:rPr>
        <w:t xml:space="preserve"> insieme a</w:t>
      </w:r>
      <w:r w:rsidR="0088380B">
        <w:rPr>
          <w:sz w:val="28"/>
          <w:szCs w:val="28"/>
        </w:rPr>
        <w:t xml:space="preserve"> società scientifiche</w:t>
      </w:r>
      <w:r w:rsidR="008702F9">
        <w:rPr>
          <w:sz w:val="28"/>
          <w:szCs w:val="28"/>
        </w:rPr>
        <w:t>, medici, p</w:t>
      </w:r>
      <w:r w:rsidR="007E2977">
        <w:rPr>
          <w:sz w:val="28"/>
          <w:szCs w:val="28"/>
        </w:rPr>
        <w:t>ediatri, nutrizionisti, biologi</w:t>
      </w:r>
      <w:r w:rsidR="008702F9">
        <w:rPr>
          <w:sz w:val="28"/>
          <w:szCs w:val="28"/>
        </w:rPr>
        <w:t xml:space="preserve"> e altri rappresentanti del vasto mondo legato alle problematiche della nutrizione</w:t>
      </w:r>
      <w:r>
        <w:rPr>
          <w:sz w:val="28"/>
          <w:szCs w:val="28"/>
        </w:rPr>
        <w:t>.</w:t>
      </w:r>
    </w:p>
    <w:p w:rsidR="00653185" w:rsidRDefault="00653185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Scopo dell’evento è quello di presentare un progetto promosso </w:t>
      </w:r>
      <w:r w:rsidR="00A07FEF">
        <w:rPr>
          <w:sz w:val="28"/>
          <w:szCs w:val="28"/>
        </w:rPr>
        <w:t xml:space="preserve">da EFSA ( </w:t>
      </w:r>
      <w:proofErr w:type="spellStart"/>
      <w:r w:rsidR="00A07FEF">
        <w:rPr>
          <w:sz w:val="28"/>
          <w:szCs w:val="28"/>
        </w:rPr>
        <w:t>European</w:t>
      </w:r>
      <w:proofErr w:type="spellEnd"/>
      <w:r w:rsidR="00A07FEF">
        <w:rPr>
          <w:sz w:val="28"/>
          <w:szCs w:val="28"/>
        </w:rPr>
        <w:t xml:space="preserve"> </w:t>
      </w:r>
      <w:proofErr w:type="spellStart"/>
      <w:r w:rsidR="00A07FEF">
        <w:rPr>
          <w:sz w:val="28"/>
          <w:szCs w:val="28"/>
        </w:rPr>
        <w:t>Food</w:t>
      </w:r>
      <w:proofErr w:type="spellEnd"/>
      <w:r w:rsidR="00A07FEF">
        <w:rPr>
          <w:sz w:val="28"/>
          <w:szCs w:val="28"/>
        </w:rPr>
        <w:t xml:space="preserve"> </w:t>
      </w:r>
      <w:proofErr w:type="spellStart"/>
      <w:r w:rsidR="00A07FEF">
        <w:rPr>
          <w:sz w:val="28"/>
          <w:szCs w:val="28"/>
        </w:rPr>
        <w:t>Safety</w:t>
      </w:r>
      <w:proofErr w:type="spellEnd"/>
      <w:r w:rsidR="00A07FEF">
        <w:rPr>
          <w:sz w:val="28"/>
          <w:szCs w:val="28"/>
        </w:rPr>
        <w:t xml:space="preserve"> Authority) nell’ambito del programma </w:t>
      </w:r>
      <w:proofErr w:type="spellStart"/>
      <w:r w:rsidR="00A07FEF">
        <w:rPr>
          <w:sz w:val="28"/>
          <w:szCs w:val="28"/>
        </w:rPr>
        <w:t>EU-Menu</w:t>
      </w:r>
      <w:proofErr w:type="spellEnd"/>
      <w:r w:rsidR="00A07FEF">
        <w:rPr>
          <w:sz w:val="28"/>
          <w:szCs w:val="28"/>
        </w:rPr>
        <w:t xml:space="preserve"> per il 2014 </w:t>
      </w:r>
      <w:r w:rsidR="0088380B">
        <w:rPr>
          <w:sz w:val="28"/>
          <w:szCs w:val="28"/>
        </w:rPr>
        <w:t xml:space="preserve">e </w:t>
      </w:r>
      <w:r w:rsidR="00A07FEF">
        <w:rPr>
          <w:sz w:val="28"/>
          <w:szCs w:val="28"/>
        </w:rPr>
        <w:t xml:space="preserve">che </w:t>
      </w:r>
      <w:r w:rsidR="0088380B">
        <w:rPr>
          <w:sz w:val="28"/>
          <w:szCs w:val="28"/>
        </w:rPr>
        <w:t xml:space="preserve"> </w:t>
      </w:r>
      <w:r w:rsidR="0088380B" w:rsidRPr="002C6F5B">
        <w:rPr>
          <w:sz w:val="28"/>
          <w:szCs w:val="28"/>
        </w:rPr>
        <w:t xml:space="preserve">CREA </w:t>
      </w:r>
      <w:r w:rsidRPr="002C6F5B">
        <w:rPr>
          <w:sz w:val="28"/>
          <w:szCs w:val="28"/>
        </w:rPr>
        <w:t>(</w:t>
      </w:r>
      <w:r w:rsidR="00A07FEF" w:rsidRPr="002C6F5B">
        <w:rPr>
          <w:sz w:val="28"/>
          <w:szCs w:val="28"/>
        </w:rPr>
        <w:t xml:space="preserve"> Consiglio per la ricerca in agricoltura e l’analisi dell’economia agraria)</w:t>
      </w:r>
      <w:r w:rsidR="0088380B" w:rsidRPr="002C6F5B">
        <w:rPr>
          <w:sz w:val="28"/>
          <w:szCs w:val="28"/>
        </w:rPr>
        <w:t xml:space="preserve"> ha avuto l’incarico di sviluppare sul territorio italiano </w:t>
      </w:r>
      <w:r w:rsidR="00C5754F" w:rsidRPr="002C6F5B">
        <w:rPr>
          <w:sz w:val="28"/>
          <w:szCs w:val="28"/>
        </w:rPr>
        <w:t xml:space="preserve"> </w:t>
      </w:r>
      <w:r w:rsidR="00C86C6D" w:rsidRPr="002C6F5B">
        <w:rPr>
          <w:sz w:val="28"/>
          <w:szCs w:val="28"/>
        </w:rPr>
        <w:t>al fine</w:t>
      </w:r>
      <w:r w:rsidR="00C86C6D" w:rsidRPr="002C6F5B">
        <w:rPr>
          <w:sz w:val="32"/>
          <w:szCs w:val="28"/>
        </w:rPr>
        <w:t xml:space="preserve"> </w:t>
      </w:r>
      <w:r w:rsidR="0088380B" w:rsidRPr="002C6F5B">
        <w:rPr>
          <w:sz w:val="32"/>
          <w:szCs w:val="28"/>
        </w:rPr>
        <w:t xml:space="preserve"> di </w:t>
      </w:r>
      <w:r w:rsidR="0088380B" w:rsidRPr="002C6F5B">
        <w:rPr>
          <w:sz w:val="28"/>
          <w:szCs w:val="28"/>
        </w:rPr>
        <w:t>promuovere la rileva</w:t>
      </w:r>
      <w:r w:rsidR="0088380B">
        <w:rPr>
          <w:sz w:val="28"/>
          <w:szCs w:val="28"/>
        </w:rPr>
        <w:t>zione dei consumi alimentari della nostra popolazione.</w:t>
      </w:r>
    </w:p>
    <w:p w:rsidR="0088380B" w:rsidRDefault="0088380B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Prima di entrare nel dettaglio del progetto è giusto fare una premessa su</w:t>
      </w:r>
      <w:r w:rsidR="00BF60D2">
        <w:rPr>
          <w:sz w:val="28"/>
          <w:szCs w:val="28"/>
        </w:rPr>
        <w:t xml:space="preserve"> EFSA , promotore dell’iniziativa</w:t>
      </w:r>
      <w:r w:rsidR="008702F9">
        <w:rPr>
          <w:sz w:val="28"/>
          <w:szCs w:val="28"/>
        </w:rPr>
        <w:t>.</w:t>
      </w:r>
    </w:p>
    <w:p w:rsidR="008702F9" w:rsidRDefault="008702F9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EFSA (</w:t>
      </w:r>
      <w:proofErr w:type="spellStart"/>
      <w:r>
        <w:rPr>
          <w:sz w:val="28"/>
          <w:szCs w:val="28"/>
        </w:rPr>
        <w:t>European</w:t>
      </w:r>
      <w:proofErr w:type="spellEnd"/>
      <w:r w:rsidR="00C86C6D">
        <w:rPr>
          <w:sz w:val="28"/>
          <w:szCs w:val="28"/>
        </w:rPr>
        <w:t xml:space="preserve"> </w:t>
      </w:r>
      <w:proofErr w:type="spellStart"/>
      <w:r w:rsidR="00C86C6D">
        <w:rPr>
          <w:sz w:val="28"/>
          <w:szCs w:val="28"/>
        </w:rPr>
        <w:t>F</w:t>
      </w:r>
      <w:r>
        <w:rPr>
          <w:sz w:val="28"/>
          <w:szCs w:val="28"/>
        </w:rPr>
        <w:t>ood</w:t>
      </w:r>
      <w:proofErr w:type="spellEnd"/>
      <w:r>
        <w:rPr>
          <w:sz w:val="28"/>
          <w:szCs w:val="28"/>
        </w:rPr>
        <w:t xml:space="preserve"> </w:t>
      </w:r>
      <w:r w:rsidR="00C86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Safety</w:t>
      </w:r>
      <w:proofErr w:type="spellEnd"/>
      <w:r>
        <w:rPr>
          <w:sz w:val="28"/>
          <w:szCs w:val="28"/>
        </w:rPr>
        <w:t xml:space="preserve"> Authority) è un’agenzia della UE, fondata nel 2002 e con sede a Parma, con compiti di </w:t>
      </w:r>
      <w:r w:rsidR="0025188F">
        <w:rPr>
          <w:sz w:val="28"/>
          <w:szCs w:val="28"/>
        </w:rPr>
        <w:t>consulenza per la Commissi</w:t>
      </w:r>
      <w:r w:rsidR="00C86C6D">
        <w:rPr>
          <w:sz w:val="28"/>
          <w:szCs w:val="28"/>
        </w:rPr>
        <w:t>one Europea, per il Parlamento E</w:t>
      </w:r>
      <w:r w:rsidR="0025188F">
        <w:rPr>
          <w:sz w:val="28"/>
          <w:szCs w:val="28"/>
        </w:rPr>
        <w:t xml:space="preserve">uropeo e per gli stati membri della UE su problematiche relative alla sicurezza del cibo e alla catena alimentare. I dati raccolti da EFSA potranno poi essere elaborati e utilizzati dai vari stati membri anche in tema di politiche sanitarie </w:t>
      </w:r>
      <w:r w:rsidR="00C86C6D" w:rsidRPr="002C6F5B">
        <w:rPr>
          <w:sz w:val="28"/>
          <w:szCs w:val="28"/>
        </w:rPr>
        <w:t>compreso  quelle</w:t>
      </w:r>
      <w:r w:rsidR="00C86C6D">
        <w:rPr>
          <w:sz w:val="28"/>
          <w:szCs w:val="28"/>
        </w:rPr>
        <w:t xml:space="preserve"> </w:t>
      </w:r>
      <w:r w:rsidR="00464899">
        <w:rPr>
          <w:sz w:val="28"/>
          <w:szCs w:val="28"/>
        </w:rPr>
        <w:t xml:space="preserve"> in campo nutrizionale.</w:t>
      </w:r>
    </w:p>
    <w:p w:rsidR="00464899" w:rsidRDefault="00464899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Il Dr</w:t>
      </w:r>
      <w:r w:rsidR="00734A46">
        <w:rPr>
          <w:sz w:val="28"/>
          <w:szCs w:val="28"/>
        </w:rPr>
        <w:t>.</w:t>
      </w:r>
      <w:r>
        <w:rPr>
          <w:sz w:val="28"/>
          <w:szCs w:val="28"/>
        </w:rPr>
        <w:t xml:space="preserve"> Davide </w:t>
      </w:r>
      <w:proofErr w:type="spellStart"/>
      <w:r>
        <w:rPr>
          <w:sz w:val="28"/>
          <w:szCs w:val="28"/>
        </w:rPr>
        <w:t>Arcella</w:t>
      </w:r>
      <w:proofErr w:type="spellEnd"/>
      <w:r>
        <w:rPr>
          <w:sz w:val="28"/>
          <w:szCs w:val="28"/>
        </w:rPr>
        <w:t xml:space="preserve"> dell’EFSA</w:t>
      </w:r>
      <w:r w:rsidR="00C86C6D">
        <w:rPr>
          <w:sz w:val="28"/>
          <w:szCs w:val="28"/>
        </w:rPr>
        <w:t>, esperto</w:t>
      </w:r>
      <w:r w:rsidR="00C86C6D" w:rsidRPr="00C86C6D">
        <w:rPr>
          <w:b/>
          <w:sz w:val="28"/>
          <w:szCs w:val="28"/>
        </w:rPr>
        <w:t xml:space="preserve"> </w:t>
      </w:r>
      <w:r w:rsidR="00C86C6D" w:rsidRPr="002C6F5B">
        <w:rPr>
          <w:sz w:val="28"/>
          <w:szCs w:val="28"/>
        </w:rPr>
        <w:t>di</w:t>
      </w:r>
      <w:r w:rsidR="0022187D">
        <w:rPr>
          <w:sz w:val="28"/>
          <w:szCs w:val="28"/>
        </w:rPr>
        <w:t xml:space="preserve"> dati rela</w:t>
      </w:r>
      <w:r w:rsidR="00C86C6D">
        <w:rPr>
          <w:sz w:val="28"/>
          <w:szCs w:val="28"/>
        </w:rPr>
        <w:t xml:space="preserve">tivi al consumo alimentare e </w:t>
      </w:r>
      <w:r w:rsidR="00C86C6D" w:rsidRPr="002C6F5B">
        <w:rPr>
          <w:sz w:val="28"/>
          <w:szCs w:val="28"/>
        </w:rPr>
        <w:t>nella</w:t>
      </w:r>
      <w:r w:rsidR="00C86C6D" w:rsidRPr="00C86C6D">
        <w:rPr>
          <w:b/>
          <w:sz w:val="28"/>
          <w:szCs w:val="28"/>
        </w:rPr>
        <w:t xml:space="preserve"> </w:t>
      </w:r>
      <w:r w:rsidR="0022187D">
        <w:rPr>
          <w:sz w:val="28"/>
          <w:szCs w:val="28"/>
        </w:rPr>
        <w:t xml:space="preserve">valutazione dell’esposizione dei prodotti chimici negli alimenti, ha presentato il progetto </w:t>
      </w:r>
      <w:proofErr w:type="spellStart"/>
      <w:r w:rsidR="0022187D">
        <w:rPr>
          <w:sz w:val="28"/>
          <w:szCs w:val="28"/>
        </w:rPr>
        <w:t>EU-Menu</w:t>
      </w:r>
      <w:proofErr w:type="spellEnd"/>
      <w:r w:rsidR="00F65A27">
        <w:rPr>
          <w:sz w:val="28"/>
          <w:szCs w:val="28"/>
        </w:rPr>
        <w:t xml:space="preserve">, progetto finanziato da EFSA e </w:t>
      </w:r>
      <w:r w:rsidR="001E0A67">
        <w:rPr>
          <w:sz w:val="28"/>
          <w:szCs w:val="28"/>
        </w:rPr>
        <w:t>al quale</w:t>
      </w:r>
      <w:r w:rsidR="00F65A27">
        <w:rPr>
          <w:sz w:val="28"/>
          <w:szCs w:val="28"/>
        </w:rPr>
        <w:t xml:space="preserve">, allo stato attuale, hanno aderito 23 paesi. Lo scopo di questo progetto </w:t>
      </w:r>
      <w:r w:rsidR="001E0A67" w:rsidRPr="00721F1F">
        <w:rPr>
          <w:b/>
          <w:sz w:val="28"/>
          <w:szCs w:val="28"/>
        </w:rPr>
        <w:t>(durata 4 anni)</w:t>
      </w:r>
      <w:r w:rsidR="001E0A67">
        <w:rPr>
          <w:sz w:val="28"/>
          <w:szCs w:val="28"/>
        </w:rPr>
        <w:t xml:space="preserve"> </w:t>
      </w:r>
      <w:r w:rsidR="00F65A27">
        <w:rPr>
          <w:sz w:val="28"/>
          <w:szCs w:val="28"/>
        </w:rPr>
        <w:t>è quello di identificare il rischio di esposizione a sostanze pericolose negli alimenti e di valutarne l’entità dell’esposizione</w:t>
      </w:r>
      <w:r w:rsidR="008A0DCE">
        <w:rPr>
          <w:sz w:val="28"/>
          <w:szCs w:val="28"/>
        </w:rPr>
        <w:t xml:space="preserve"> , dati che permetteranno di determinare sia i livelli delle sostanze presenti negli alimenti sia il consumo degli alimenti stessi. I dati saranno acquisiti </w:t>
      </w:r>
      <w:r w:rsidR="00F65A27">
        <w:rPr>
          <w:sz w:val="28"/>
          <w:szCs w:val="28"/>
        </w:rPr>
        <w:t>attraverso</w:t>
      </w:r>
      <w:r w:rsidR="008A0DCE">
        <w:rPr>
          <w:sz w:val="28"/>
          <w:szCs w:val="28"/>
        </w:rPr>
        <w:t xml:space="preserve"> la rilevazione dei consumi degli alimenti sui territori nazionali e lo scopo è di </w:t>
      </w:r>
      <w:r w:rsidR="00F65A27">
        <w:rPr>
          <w:sz w:val="28"/>
          <w:szCs w:val="28"/>
        </w:rPr>
        <w:t xml:space="preserve"> creare una banca dati</w:t>
      </w:r>
      <w:r w:rsidR="008A0DCE">
        <w:rPr>
          <w:sz w:val="28"/>
          <w:szCs w:val="28"/>
        </w:rPr>
        <w:t xml:space="preserve"> europea sul consumo alimentare. La raccolta dati avverrà utilizzando</w:t>
      </w:r>
      <w:r w:rsidR="00734A46">
        <w:rPr>
          <w:sz w:val="28"/>
          <w:szCs w:val="28"/>
        </w:rPr>
        <w:t xml:space="preserve"> metodi e strumenti  codificati da linee guida ( metodi di campionamento, il tipo di organizzazione e pianificazione dei sondaggi, la tipologia della popolazione da intervistare, ecc.) condivise dagli stati membri partecipanti.</w:t>
      </w:r>
      <w:r w:rsidR="00F65A27">
        <w:rPr>
          <w:sz w:val="28"/>
          <w:szCs w:val="28"/>
        </w:rPr>
        <w:t xml:space="preserve"> </w:t>
      </w:r>
    </w:p>
    <w:p w:rsidR="00B506CE" w:rsidRPr="002C6F5B" w:rsidRDefault="00B506CE" w:rsidP="00B506CE">
      <w:pPr>
        <w:jc w:val="both"/>
        <w:rPr>
          <w:sz w:val="28"/>
          <w:szCs w:val="28"/>
        </w:rPr>
      </w:pPr>
      <w:r w:rsidRPr="002C6F5B">
        <w:rPr>
          <w:sz w:val="28"/>
          <w:szCs w:val="28"/>
        </w:rPr>
        <w:t>Ogni anno l’EFSA assegna un certo numero di contratti finalizzati alla ricerca dei dati per il progetto</w:t>
      </w:r>
    </w:p>
    <w:p w:rsidR="00B506CE" w:rsidRDefault="00B506CE" w:rsidP="00653185">
      <w:pPr>
        <w:jc w:val="both"/>
        <w:rPr>
          <w:sz w:val="28"/>
          <w:szCs w:val="28"/>
        </w:rPr>
      </w:pPr>
    </w:p>
    <w:p w:rsidR="00734A46" w:rsidRDefault="00734A46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Il progetto</w:t>
      </w:r>
      <w:r w:rsidR="00C86C6D">
        <w:rPr>
          <w:sz w:val="28"/>
          <w:szCs w:val="28"/>
        </w:rPr>
        <w:t>,</w:t>
      </w:r>
      <w:r>
        <w:rPr>
          <w:sz w:val="28"/>
          <w:szCs w:val="28"/>
        </w:rPr>
        <w:t xml:space="preserve"> oltre a produrre una valutazione sui rischi alimentari e nutrizionali</w:t>
      </w:r>
      <w:r w:rsidR="00C86C6D">
        <w:rPr>
          <w:sz w:val="28"/>
          <w:szCs w:val="28"/>
        </w:rPr>
        <w:t>,</w:t>
      </w:r>
      <w:r w:rsidR="00FE26EF">
        <w:rPr>
          <w:sz w:val="28"/>
          <w:szCs w:val="28"/>
        </w:rPr>
        <w:t xml:space="preserve"> ha lo scopo di </w:t>
      </w:r>
      <w:r>
        <w:rPr>
          <w:sz w:val="28"/>
          <w:szCs w:val="28"/>
        </w:rPr>
        <w:t xml:space="preserve"> fotografare il consumo alimentare sia in termini qualitativi che quantitativi</w:t>
      </w:r>
      <w:r w:rsidR="00FE26EF">
        <w:rPr>
          <w:sz w:val="28"/>
          <w:szCs w:val="28"/>
        </w:rPr>
        <w:t xml:space="preserve"> e potrebbe diventare uno strumento utile per incidere su politiche sanitarie rivolte al raggiungimento di stili di vita corr</w:t>
      </w:r>
      <w:r w:rsidR="00B46003">
        <w:rPr>
          <w:sz w:val="28"/>
          <w:szCs w:val="28"/>
        </w:rPr>
        <w:t>etti orientati alla prevenzione delle patologie croniche.</w:t>
      </w:r>
    </w:p>
    <w:p w:rsidR="000F71A2" w:rsidRDefault="00770700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rappresentante del CREA (Dott.ssa Aida </w:t>
      </w:r>
      <w:proofErr w:type="spellStart"/>
      <w:r>
        <w:rPr>
          <w:sz w:val="28"/>
          <w:szCs w:val="28"/>
        </w:rPr>
        <w:t>Turrini</w:t>
      </w:r>
      <w:proofErr w:type="spellEnd"/>
      <w:r>
        <w:rPr>
          <w:sz w:val="28"/>
          <w:szCs w:val="28"/>
        </w:rPr>
        <w:t>)</w:t>
      </w:r>
      <w:r w:rsidR="007E2977">
        <w:rPr>
          <w:sz w:val="28"/>
          <w:szCs w:val="28"/>
        </w:rPr>
        <w:t xml:space="preserve"> e il Dr. Alfonso </w:t>
      </w:r>
      <w:proofErr w:type="spellStart"/>
      <w:r w:rsidR="007E2977">
        <w:rPr>
          <w:sz w:val="28"/>
          <w:szCs w:val="28"/>
        </w:rPr>
        <w:t>Mazzaccara</w:t>
      </w:r>
      <w:proofErr w:type="spellEnd"/>
      <w:r w:rsidR="007E2977">
        <w:rPr>
          <w:sz w:val="28"/>
          <w:szCs w:val="28"/>
        </w:rPr>
        <w:t xml:space="preserve"> (gruppo FAD-URE, ISS)</w:t>
      </w:r>
      <w:r>
        <w:rPr>
          <w:sz w:val="28"/>
          <w:szCs w:val="28"/>
        </w:rPr>
        <w:t xml:space="preserve"> ha</w:t>
      </w:r>
      <w:r w:rsidR="007E2977">
        <w:rPr>
          <w:sz w:val="28"/>
          <w:szCs w:val="28"/>
        </w:rPr>
        <w:t>nno</w:t>
      </w:r>
      <w:r>
        <w:rPr>
          <w:sz w:val="28"/>
          <w:szCs w:val="28"/>
        </w:rPr>
        <w:t xml:space="preserve"> illustrato i compiti e le modalità attraverso i quali il personale</w:t>
      </w:r>
      <w:r w:rsidR="000F71A2">
        <w:rPr>
          <w:sz w:val="28"/>
          <w:szCs w:val="28"/>
        </w:rPr>
        <w:t xml:space="preserve"> adeguatamente</w:t>
      </w:r>
      <w:r>
        <w:rPr>
          <w:sz w:val="28"/>
          <w:szCs w:val="28"/>
        </w:rPr>
        <w:t xml:space="preserve"> formato dovrà ra</w:t>
      </w:r>
      <w:r w:rsidR="000F71A2">
        <w:rPr>
          <w:sz w:val="28"/>
          <w:szCs w:val="28"/>
        </w:rPr>
        <w:t>ccogliere i dati per la ricerca:</w:t>
      </w:r>
    </w:p>
    <w:p w:rsidR="000F71A2" w:rsidRDefault="00770700" w:rsidP="000F71A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F71A2">
        <w:rPr>
          <w:sz w:val="28"/>
          <w:szCs w:val="28"/>
        </w:rPr>
        <w:t>tipologia del campione da esaminare da</w:t>
      </w:r>
      <w:r w:rsidR="000F71A2" w:rsidRPr="000F71A2">
        <w:rPr>
          <w:sz w:val="28"/>
          <w:szCs w:val="28"/>
        </w:rPr>
        <w:t xml:space="preserve"> 3 mesi</w:t>
      </w:r>
      <w:r w:rsidR="000F71A2">
        <w:rPr>
          <w:sz w:val="28"/>
          <w:szCs w:val="28"/>
        </w:rPr>
        <w:t xml:space="preserve"> a 74 anni, suddivisi in gruppi; </w:t>
      </w:r>
    </w:p>
    <w:p w:rsidR="000F71A2" w:rsidRDefault="000F71A2" w:rsidP="000F71A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tipologia dei </w:t>
      </w:r>
      <w:r w:rsidR="00770700" w:rsidRPr="000F71A2">
        <w:rPr>
          <w:sz w:val="28"/>
          <w:szCs w:val="28"/>
        </w:rPr>
        <w:t>questionari da utilizzare</w:t>
      </w:r>
      <w:r>
        <w:rPr>
          <w:sz w:val="28"/>
          <w:szCs w:val="28"/>
        </w:rPr>
        <w:t>, diversi per fasce di età;</w:t>
      </w:r>
    </w:p>
    <w:p w:rsidR="000F71A2" w:rsidRDefault="000F71A2" w:rsidP="000F71A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Rilevamento di peso e statura (solo nei bambini);</w:t>
      </w:r>
    </w:p>
    <w:p w:rsidR="00770700" w:rsidRPr="000F71A2" w:rsidRDefault="000F71A2" w:rsidP="000F71A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Metodologia di registrazione dei dati;</w:t>
      </w:r>
      <w:r w:rsidR="00770700" w:rsidRPr="000F71A2">
        <w:rPr>
          <w:sz w:val="28"/>
          <w:szCs w:val="28"/>
        </w:rPr>
        <w:t xml:space="preserve"> </w:t>
      </w:r>
    </w:p>
    <w:p w:rsidR="00D47AD0" w:rsidRDefault="00B46003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una corretta applicazione del progetto </w:t>
      </w:r>
      <w:proofErr w:type="spellStart"/>
      <w:r>
        <w:rPr>
          <w:sz w:val="28"/>
          <w:szCs w:val="28"/>
        </w:rPr>
        <w:t>EU-Menu</w:t>
      </w:r>
      <w:proofErr w:type="spellEnd"/>
      <w:r>
        <w:rPr>
          <w:sz w:val="28"/>
          <w:szCs w:val="28"/>
        </w:rPr>
        <w:t xml:space="preserve"> è indispensabile il reclutamento di personale </w:t>
      </w:r>
      <w:r w:rsidR="00D47AD0">
        <w:rPr>
          <w:sz w:val="28"/>
          <w:szCs w:val="28"/>
        </w:rPr>
        <w:t>specializzato e orientato su tali tematiche per cui è necessario avviare  un corso di formazione specifico</w:t>
      </w:r>
      <w:r w:rsidR="00A506B7">
        <w:rPr>
          <w:sz w:val="28"/>
          <w:szCs w:val="28"/>
        </w:rPr>
        <w:t>, accreditato ECM</w:t>
      </w:r>
      <w:r w:rsidR="002E39A9">
        <w:rPr>
          <w:sz w:val="28"/>
          <w:szCs w:val="28"/>
        </w:rPr>
        <w:t xml:space="preserve"> (gratuito)</w:t>
      </w:r>
      <w:r w:rsidR="00A506B7">
        <w:rPr>
          <w:sz w:val="28"/>
          <w:szCs w:val="28"/>
        </w:rPr>
        <w:t xml:space="preserve">, dal titolo </w:t>
      </w:r>
      <w:r w:rsidR="00A506B7" w:rsidRPr="00C914E5">
        <w:rPr>
          <w:b/>
          <w:sz w:val="28"/>
          <w:szCs w:val="28"/>
        </w:rPr>
        <w:t>“Rilevamento dei consumi alimentari nazionali con metodiche armonizzate secondo le linee guida dell’</w:t>
      </w:r>
      <w:proofErr w:type="spellStart"/>
      <w:r w:rsidR="00A506B7" w:rsidRPr="00C914E5">
        <w:rPr>
          <w:b/>
          <w:sz w:val="28"/>
          <w:szCs w:val="28"/>
        </w:rPr>
        <w:t>European</w:t>
      </w:r>
      <w:proofErr w:type="spellEnd"/>
      <w:r w:rsidR="00A506B7" w:rsidRPr="00C914E5">
        <w:rPr>
          <w:b/>
          <w:sz w:val="28"/>
          <w:szCs w:val="28"/>
        </w:rPr>
        <w:t xml:space="preserve"> </w:t>
      </w:r>
      <w:proofErr w:type="spellStart"/>
      <w:r w:rsidR="00A506B7" w:rsidRPr="00C914E5">
        <w:rPr>
          <w:b/>
          <w:sz w:val="28"/>
          <w:szCs w:val="28"/>
        </w:rPr>
        <w:t>Food</w:t>
      </w:r>
      <w:proofErr w:type="spellEnd"/>
      <w:r w:rsidR="00A506B7" w:rsidRPr="00C914E5">
        <w:rPr>
          <w:b/>
          <w:sz w:val="28"/>
          <w:szCs w:val="28"/>
        </w:rPr>
        <w:t xml:space="preserve"> </w:t>
      </w:r>
      <w:proofErr w:type="spellStart"/>
      <w:r w:rsidR="00A506B7" w:rsidRPr="00C914E5">
        <w:rPr>
          <w:b/>
          <w:sz w:val="28"/>
          <w:szCs w:val="28"/>
        </w:rPr>
        <w:t>Safety</w:t>
      </w:r>
      <w:proofErr w:type="spellEnd"/>
      <w:r w:rsidR="00A506B7" w:rsidRPr="00C914E5">
        <w:rPr>
          <w:b/>
          <w:sz w:val="28"/>
          <w:szCs w:val="28"/>
        </w:rPr>
        <w:t xml:space="preserve"> Authority (EFSA)</w:t>
      </w:r>
      <w:r w:rsidR="00C914E5" w:rsidRPr="00C914E5">
        <w:rPr>
          <w:b/>
          <w:sz w:val="28"/>
          <w:szCs w:val="28"/>
        </w:rPr>
        <w:t>: aspetti teorici e pratici, attività sul campo e significato in sanità pubblica”</w:t>
      </w:r>
      <w:r w:rsidR="00C914E5">
        <w:rPr>
          <w:sz w:val="28"/>
          <w:szCs w:val="28"/>
        </w:rPr>
        <w:t xml:space="preserve"> </w:t>
      </w:r>
    </w:p>
    <w:p w:rsidR="00C914E5" w:rsidRPr="001E442B" w:rsidRDefault="00C914E5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Il corso, organizzato dal Ministero della Salute, dall’ ISS e dal CREA (centro  di ricerca p</w:t>
      </w:r>
      <w:r w:rsidR="001E442B">
        <w:rPr>
          <w:sz w:val="28"/>
          <w:szCs w:val="28"/>
        </w:rPr>
        <w:t>er gli alimenti e la nutrizione</w:t>
      </w:r>
      <w:r>
        <w:rPr>
          <w:sz w:val="28"/>
          <w:szCs w:val="28"/>
        </w:rPr>
        <w:t>)</w:t>
      </w:r>
      <w:r w:rsidR="00CF33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E442B">
        <w:rPr>
          <w:sz w:val="28"/>
          <w:szCs w:val="28"/>
        </w:rPr>
        <w:t>è indirizzato a personale medico in servizio presso strutture pubbliche e private</w:t>
      </w:r>
      <w:r w:rsidR="00CF3338" w:rsidRPr="001E442B">
        <w:rPr>
          <w:sz w:val="28"/>
          <w:szCs w:val="28"/>
        </w:rPr>
        <w:t>,</w:t>
      </w:r>
      <w:r w:rsidR="007E2977" w:rsidRPr="001E442B">
        <w:rPr>
          <w:sz w:val="28"/>
          <w:szCs w:val="28"/>
        </w:rPr>
        <w:t xml:space="preserve"> </w:t>
      </w:r>
      <w:r w:rsidR="00A550E3" w:rsidRPr="001E442B">
        <w:rPr>
          <w:sz w:val="28"/>
          <w:szCs w:val="28"/>
        </w:rPr>
        <w:t>medici di Medicina Generale,</w:t>
      </w:r>
      <w:r w:rsidR="00CF3338" w:rsidRPr="001E442B">
        <w:rPr>
          <w:sz w:val="28"/>
          <w:szCs w:val="28"/>
        </w:rPr>
        <w:t xml:space="preserve"> pediatri, specialisti in scienza dell’alimentazione, biologi, nutrizionisti e dietisti</w:t>
      </w:r>
      <w:r w:rsidR="001E0A67" w:rsidRPr="001E442B">
        <w:rPr>
          <w:sz w:val="28"/>
          <w:szCs w:val="28"/>
        </w:rPr>
        <w:t>.</w:t>
      </w:r>
    </w:p>
    <w:p w:rsidR="001E0A67" w:rsidRDefault="00C9577C" w:rsidP="00653185">
      <w:pPr>
        <w:jc w:val="both"/>
        <w:rPr>
          <w:sz w:val="28"/>
          <w:szCs w:val="28"/>
        </w:rPr>
      </w:pPr>
      <w:r w:rsidRPr="002C6F5B">
        <w:rPr>
          <w:sz w:val="28"/>
          <w:szCs w:val="28"/>
        </w:rPr>
        <w:t>Ci saranno 2 corsi ( indirizzati alla rilevazione in fascia pediatrica e adulta)</w:t>
      </w:r>
      <w:r>
        <w:rPr>
          <w:sz w:val="28"/>
          <w:szCs w:val="28"/>
        </w:rPr>
        <w:t xml:space="preserve"> e ciascun</w:t>
      </w:r>
      <w:r w:rsidR="001E0A67">
        <w:rPr>
          <w:sz w:val="28"/>
          <w:szCs w:val="28"/>
        </w:rPr>
        <w:t xml:space="preserve"> corso è suddiviso in 2 fasi.</w:t>
      </w:r>
    </w:p>
    <w:p w:rsidR="001E0A67" w:rsidRDefault="001E0A67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La prima fase (dal 15/09/2016 al 15/12/2016</w:t>
      </w:r>
      <w:r w:rsidR="00C9577C">
        <w:rPr>
          <w:sz w:val="28"/>
          <w:szCs w:val="28"/>
        </w:rPr>
        <w:t xml:space="preserve"> per la pediatria</w:t>
      </w:r>
      <w:r>
        <w:rPr>
          <w:sz w:val="28"/>
          <w:szCs w:val="28"/>
        </w:rPr>
        <w:t>) è costituita da un corso FAD che richiede un impegno di circa 24 ore, dotato di 36 crediti ECM, e</w:t>
      </w:r>
      <w:r w:rsidR="00831E20">
        <w:rPr>
          <w:sz w:val="28"/>
          <w:szCs w:val="28"/>
        </w:rPr>
        <w:t xml:space="preserve">d è aperto fino ad un massimo </w:t>
      </w:r>
      <w:r w:rsidR="00831E20" w:rsidRPr="002C6F5B">
        <w:rPr>
          <w:sz w:val="28"/>
          <w:szCs w:val="28"/>
        </w:rPr>
        <w:t xml:space="preserve">di </w:t>
      </w:r>
      <w:r w:rsidRPr="002C6F5B">
        <w:rPr>
          <w:sz w:val="28"/>
          <w:szCs w:val="28"/>
        </w:rPr>
        <w:t>500 partecipanti</w:t>
      </w:r>
      <w:r w:rsidR="002C6F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456C">
        <w:rPr>
          <w:sz w:val="28"/>
          <w:szCs w:val="28"/>
        </w:rPr>
        <w:t>bilanciati per area geografica</w:t>
      </w:r>
      <w:r w:rsidR="006B5262">
        <w:rPr>
          <w:sz w:val="28"/>
          <w:szCs w:val="28"/>
        </w:rPr>
        <w:t>.</w:t>
      </w:r>
    </w:p>
    <w:p w:rsidR="001E0A67" w:rsidRDefault="001E0A67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La seconda fase (dal 15/01/2017 al 15/02/2017</w:t>
      </w:r>
      <w:r w:rsidR="00C9577C">
        <w:rPr>
          <w:sz w:val="28"/>
          <w:szCs w:val="28"/>
        </w:rPr>
        <w:t xml:space="preserve"> per la pediatria</w:t>
      </w:r>
      <w:r>
        <w:rPr>
          <w:sz w:val="28"/>
          <w:szCs w:val="28"/>
        </w:rPr>
        <w:t xml:space="preserve">) è </w:t>
      </w:r>
      <w:r w:rsidR="00831E20">
        <w:rPr>
          <w:sz w:val="28"/>
          <w:szCs w:val="28"/>
        </w:rPr>
        <w:t xml:space="preserve">aperta a chi avrà superato la prima fase fino </w:t>
      </w:r>
      <w:r w:rsidR="00831E20" w:rsidRPr="002C6F5B">
        <w:rPr>
          <w:sz w:val="28"/>
          <w:szCs w:val="28"/>
        </w:rPr>
        <w:t>ad un massimo di 120 partecipanti e non meno di 60.</w:t>
      </w:r>
      <w:r w:rsidR="00831E20">
        <w:rPr>
          <w:sz w:val="28"/>
          <w:szCs w:val="28"/>
        </w:rPr>
        <w:t xml:space="preserve"> Sono corsi residenziali</w:t>
      </w:r>
      <w:r w:rsidR="00436EFF">
        <w:rPr>
          <w:sz w:val="28"/>
          <w:szCs w:val="28"/>
        </w:rPr>
        <w:t>,</w:t>
      </w:r>
      <w:r w:rsidR="00831E20">
        <w:rPr>
          <w:sz w:val="28"/>
          <w:szCs w:val="28"/>
        </w:rPr>
        <w:t xml:space="preserve"> accreditat</w:t>
      </w:r>
      <w:r w:rsidR="00436EFF">
        <w:rPr>
          <w:sz w:val="28"/>
          <w:szCs w:val="28"/>
        </w:rPr>
        <w:t>i</w:t>
      </w:r>
      <w:r w:rsidR="00831E20">
        <w:rPr>
          <w:sz w:val="28"/>
          <w:szCs w:val="28"/>
        </w:rPr>
        <w:t xml:space="preserve"> ECM</w:t>
      </w:r>
      <w:r w:rsidR="00436EFF">
        <w:rPr>
          <w:sz w:val="28"/>
          <w:szCs w:val="28"/>
        </w:rPr>
        <w:t>,</w:t>
      </w:r>
      <w:r w:rsidR="00831E20">
        <w:rPr>
          <w:sz w:val="28"/>
          <w:szCs w:val="28"/>
        </w:rPr>
        <w:t xml:space="preserve"> a piccoli gruppi </w:t>
      </w:r>
      <w:r w:rsidR="00C9577C">
        <w:rPr>
          <w:sz w:val="28"/>
          <w:szCs w:val="28"/>
        </w:rPr>
        <w:t>(15 partec</w:t>
      </w:r>
      <w:r w:rsidR="002C6F5B">
        <w:rPr>
          <w:sz w:val="28"/>
          <w:szCs w:val="28"/>
        </w:rPr>
        <w:t>i</w:t>
      </w:r>
      <w:r w:rsidR="00C9577C">
        <w:rPr>
          <w:sz w:val="28"/>
          <w:szCs w:val="28"/>
        </w:rPr>
        <w:t>panti).</w:t>
      </w:r>
    </w:p>
    <w:p w:rsidR="00C9577C" w:rsidRDefault="00C9577C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stessa modalità </w:t>
      </w:r>
      <w:r w:rsidR="0061365E">
        <w:rPr>
          <w:sz w:val="28"/>
          <w:szCs w:val="28"/>
        </w:rPr>
        <w:t xml:space="preserve">sarà attuata per la fascia degli adulti con l’inizio dei corsi a </w:t>
      </w:r>
      <w:r w:rsidR="00436EFF">
        <w:rPr>
          <w:sz w:val="28"/>
          <w:szCs w:val="28"/>
        </w:rPr>
        <w:t>febbraio</w:t>
      </w:r>
      <w:r w:rsidR="0061365E">
        <w:rPr>
          <w:sz w:val="28"/>
          <w:szCs w:val="28"/>
        </w:rPr>
        <w:t xml:space="preserve"> 2017</w:t>
      </w:r>
      <w:r w:rsidR="00721F1F">
        <w:rPr>
          <w:sz w:val="28"/>
          <w:szCs w:val="28"/>
        </w:rPr>
        <w:t>.</w:t>
      </w:r>
    </w:p>
    <w:p w:rsidR="00721F1F" w:rsidRDefault="00C86C6D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chi </w:t>
      </w:r>
      <w:r w:rsidR="00721F1F">
        <w:rPr>
          <w:sz w:val="28"/>
          <w:szCs w:val="28"/>
        </w:rPr>
        <w:t xml:space="preserve"> avrà superato il corso e sarà inserito nel progetto di rilevazione dei dati relativi al consumo alimentare sarà garantito:</w:t>
      </w:r>
    </w:p>
    <w:p w:rsidR="00721F1F" w:rsidRDefault="00721F1F" w:rsidP="00721F1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Inserimento in un database di personale altamente qualificato</w:t>
      </w:r>
      <w:r w:rsidR="000B2DA3">
        <w:rPr>
          <w:sz w:val="28"/>
          <w:szCs w:val="28"/>
        </w:rPr>
        <w:t xml:space="preserve"> alla rilevazione dei consumi alimentari a livello nazionale</w:t>
      </w:r>
      <w:r>
        <w:rPr>
          <w:sz w:val="28"/>
          <w:szCs w:val="28"/>
        </w:rPr>
        <w:t>;</w:t>
      </w:r>
    </w:p>
    <w:p w:rsidR="00721F1F" w:rsidRDefault="00721F1F" w:rsidP="00721F1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Riconoscimento del lavoro svolto in pubblicazioni nazionali e internazionali;</w:t>
      </w:r>
    </w:p>
    <w:p w:rsidR="00721F1F" w:rsidRDefault="00721F1F" w:rsidP="00721F1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300D9">
        <w:rPr>
          <w:sz w:val="28"/>
          <w:szCs w:val="28"/>
        </w:rPr>
        <w:t xml:space="preserve">ccesso permanente in un software </w:t>
      </w:r>
      <w:r>
        <w:rPr>
          <w:sz w:val="28"/>
          <w:szCs w:val="28"/>
        </w:rPr>
        <w:t xml:space="preserve"> dedicato </w:t>
      </w:r>
      <w:r w:rsidR="000B2DA3">
        <w:rPr>
          <w:sz w:val="28"/>
          <w:szCs w:val="28"/>
        </w:rPr>
        <w:t>(FOODSOFT) alla rilevazione dei consumi  e alla valutazione nutrizionale degli stessi.</w:t>
      </w:r>
    </w:p>
    <w:p w:rsidR="00721F1F" w:rsidRDefault="00721F1F" w:rsidP="0072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Viene </w:t>
      </w:r>
      <w:r w:rsidR="002648AA">
        <w:rPr>
          <w:sz w:val="28"/>
          <w:szCs w:val="28"/>
        </w:rPr>
        <w:t>chiesta</w:t>
      </w:r>
      <w:r>
        <w:rPr>
          <w:sz w:val="28"/>
          <w:szCs w:val="28"/>
        </w:rPr>
        <w:t xml:space="preserve"> alla nostra Federazione una collaborazione nella divulgazione</w:t>
      </w:r>
      <w:r w:rsidR="002648AA">
        <w:rPr>
          <w:sz w:val="28"/>
          <w:szCs w:val="28"/>
        </w:rPr>
        <w:t xml:space="preserve"> e promozione  del progetto con la collaborazione</w:t>
      </w:r>
      <w:r>
        <w:rPr>
          <w:sz w:val="28"/>
          <w:szCs w:val="28"/>
        </w:rPr>
        <w:t xml:space="preserve"> </w:t>
      </w:r>
      <w:r w:rsidR="002648AA">
        <w:rPr>
          <w:sz w:val="28"/>
          <w:szCs w:val="28"/>
        </w:rPr>
        <w:t>de</w:t>
      </w:r>
      <w:r>
        <w:rPr>
          <w:sz w:val="28"/>
          <w:szCs w:val="28"/>
        </w:rPr>
        <w:t>i nostri Ordini Provinciali</w:t>
      </w:r>
      <w:r w:rsidR="002648AA">
        <w:rPr>
          <w:sz w:val="28"/>
          <w:szCs w:val="28"/>
        </w:rPr>
        <w:t xml:space="preserve"> attraverso la diffusione di un format specifico sull’argomento elaborato da Ministero della Salute, Istituto Superiore di sanità e Crea, enti promotori dell’iniziativa.</w:t>
      </w:r>
    </w:p>
    <w:p w:rsidR="00F64DEB" w:rsidRDefault="007300D9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Infine è giusto sottolineare ancora come fra gli scopi del</w:t>
      </w:r>
      <w:r w:rsidR="002648AA">
        <w:rPr>
          <w:sz w:val="28"/>
          <w:szCs w:val="28"/>
        </w:rPr>
        <w:t xml:space="preserve"> progetto </w:t>
      </w:r>
      <w:r>
        <w:rPr>
          <w:sz w:val="28"/>
          <w:szCs w:val="28"/>
        </w:rPr>
        <w:t>ci sia anche la rilevazione del</w:t>
      </w:r>
      <w:r w:rsidR="002648AA">
        <w:rPr>
          <w:sz w:val="28"/>
          <w:szCs w:val="28"/>
        </w:rPr>
        <w:t>le abitudini nutrizionali della popolazione,</w:t>
      </w:r>
      <w:r>
        <w:rPr>
          <w:sz w:val="28"/>
          <w:szCs w:val="28"/>
        </w:rPr>
        <w:t xml:space="preserve"> dato importante</w:t>
      </w:r>
      <w:r w:rsidR="002648AA">
        <w:rPr>
          <w:sz w:val="28"/>
          <w:szCs w:val="28"/>
        </w:rPr>
        <w:t xml:space="preserve"> per l’indirizzo </w:t>
      </w:r>
      <w:r w:rsidR="00117B6F">
        <w:rPr>
          <w:sz w:val="28"/>
          <w:szCs w:val="28"/>
        </w:rPr>
        <w:t>verso stili di vita corretti</w:t>
      </w:r>
      <w:r w:rsidR="00F64DEB">
        <w:rPr>
          <w:sz w:val="28"/>
          <w:szCs w:val="28"/>
        </w:rPr>
        <w:t xml:space="preserve"> in totale sintonia con i “Doveri e competenze del medico” e quanto scritto nell’art. 5 del nostro Codice di deontologia medica relativo alla promozione della salute:</w:t>
      </w:r>
    </w:p>
    <w:p w:rsidR="00F64DEB" w:rsidRDefault="00F64DEB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“Il medico, …. omissis </w:t>
      </w:r>
      <w:proofErr w:type="spellStart"/>
      <w:r>
        <w:rPr>
          <w:sz w:val="28"/>
          <w:szCs w:val="28"/>
        </w:rPr>
        <w:t>………</w:t>
      </w:r>
      <w:proofErr w:type="spellEnd"/>
      <w:r>
        <w:rPr>
          <w:sz w:val="28"/>
          <w:szCs w:val="28"/>
        </w:rPr>
        <w:t xml:space="preserve"> , collabora all’attuazione di idonee politiche educative, di prevenzione e di contrasto alle diseguaglianze alla salute e promuove l’adozioni di stili di vita salubri, informando sui principali fattori di rischio</w:t>
      </w:r>
      <w:r w:rsidR="002B26AA">
        <w:rPr>
          <w:sz w:val="28"/>
          <w:szCs w:val="28"/>
        </w:rPr>
        <w:t>”.</w:t>
      </w:r>
    </w:p>
    <w:p w:rsidR="002B26AA" w:rsidRPr="00C914E5" w:rsidRDefault="002B26AA" w:rsidP="00653185">
      <w:pPr>
        <w:jc w:val="both"/>
        <w:rPr>
          <w:sz w:val="28"/>
          <w:szCs w:val="28"/>
        </w:rPr>
      </w:pPr>
      <w:r>
        <w:rPr>
          <w:sz w:val="28"/>
          <w:szCs w:val="28"/>
        </w:rPr>
        <w:t>Gianluigi Spata</w:t>
      </w:r>
    </w:p>
    <w:sectPr w:rsidR="002B26AA" w:rsidRPr="00C914E5" w:rsidSect="002203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E37"/>
    <w:multiLevelType w:val="hybridMultilevel"/>
    <w:tmpl w:val="92147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750D"/>
    <w:multiLevelType w:val="hybridMultilevel"/>
    <w:tmpl w:val="ADAC2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3185"/>
    <w:rsid w:val="00036621"/>
    <w:rsid w:val="00096879"/>
    <w:rsid w:val="000B2DA3"/>
    <w:rsid w:val="000F71A2"/>
    <w:rsid w:val="00117B6F"/>
    <w:rsid w:val="001221C8"/>
    <w:rsid w:val="001333D0"/>
    <w:rsid w:val="001E0A67"/>
    <w:rsid w:val="001E442B"/>
    <w:rsid w:val="0022036B"/>
    <w:rsid w:val="0022187D"/>
    <w:rsid w:val="0025188F"/>
    <w:rsid w:val="002648AA"/>
    <w:rsid w:val="002A4280"/>
    <w:rsid w:val="002B26AA"/>
    <w:rsid w:val="002C6F5B"/>
    <w:rsid w:val="002E39A9"/>
    <w:rsid w:val="00436EFF"/>
    <w:rsid w:val="00464899"/>
    <w:rsid w:val="004E4296"/>
    <w:rsid w:val="005D1053"/>
    <w:rsid w:val="0061365E"/>
    <w:rsid w:val="00653185"/>
    <w:rsid w:val="006B5262"/>
    <w:rsid w:val="00721F1F"/>
    <w:rsid w:val="007300D9"/>
    <w:rsid w:val="00734A46"/>
    <w:rsid w:val="00770700"/>
    <w:rsid w:val="007D2B55"/>
    <w:rsid w:val="007E2977"/>
    <w:rsid w:val="00831E20"/>
    <w:rsid w:val="008702F9"/>
    <w:rsid w:val="0088380B"/>
    <w:rsid w:val="00885E95"/>
    <w:rsid w:val="008A0DCE"/>
    <w:rsid w:val="00A07FEF"/>
    <w:rsid w:val="00A506B7"/>
    <w:rsid w:val="00A550E3"/>
    <w:rsid w:val="00AA3693"/>
    <w:rsid w:val="00B46003"/>
    <w:rsid w:val="00B506CE"/>
    <w:rsid w:val="00BA52D7"/>
    <w:rsid w:val="00BF60D2"/>
    <w:rsid w:val="00C5754F"/>
    <w:rsid w:val="00C86C6D"/>
    <w:rsid w:val="00C914E5"/>
    <w:rsid w:val="00C9577C"/>
    <w:rsid w:val="00CC32BD"/>
    <w:rsid w:val="00CD4716"/>
    <w:rsid w:val="00CF3338"/>
    <w:rsid w:val="00CF456C"/>
    <w:rsid w:val="00D47AD0"/>
    <w:rsid w:val="00EB4462"/>
    <w:rsid w:val="00F246A1"/>
    <w:rsid w:val="00F64DEB"/>
    <w:rsid w:val="00F65A27"/>
    <w:rsid w:val="00F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3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Spata</dc:creator>
  <cp:lastModifiedBy>Carla Renzetti</cp:lastModifiedBy>
  <cp:revision>3</cp:revision>
  <cp:lastPrinted>2016-06-20T11:49:00Z</cp:lastPrinted>
  <dcterms:created xsi:type="dcterms:W3CDTF">2016-06-20T11:51:00Z</dcterms:created>
  <dcterms:modified xsi:type="dcterms:W3CDTF">2016-06-21T07:17:00Z</dcterms:modified>
</cp:coreProperties>
</file>